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48310" cy="609600"/>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w:t>
      </w:r>
      <w:r w:rsidDel="00000000" w:rsidR="00000000" w:rsidRPr="00000000">
        <w:rPr>
          <w:rFonts w:ascii="Times New Roman" w:cs="Times New Roman" w:eastAsia="Times New Roman" w:hAnsi="Times New Roman"/>
          <w:b w:val="1"/>
          <w:sz w:val="28"/>
          <w:szCs w:val="28"/>
          <w:rtl w:val="0"/>
        </w:rPr>
        <w:t xml:space="preserve">12 липня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2022 року                   м. Сквира                         №</w:t>
      </w:r>
      <w:r w:rsidDel="00000000" w:rsidR="00000000" w:rsidRPr="00000000">
        <w:rPr>
          <w:rFonts w:ascii="Times New Roman" w:cs="Times New Roman" w:eastAsia="Times New Roman" w:hAnsi="Times New Roman"/>
          <w:b w:val="1"/>
          <w:sz w:val="28"/>
          <w:szCs w:val="28"/>
          <w:rtl w:val="0"/>
        </w:rPr>
        <w:t xml:space="preserve">25-23-VIII</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19"/>
          <w:szCs w:val="19"/>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19"/>
          <w:szCs w:val="19"/>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передачу житлового будинку</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 приватну власність Г</w:t>
      </w:r>
      <w:r w:rsidDel="00000000" w:rsidR="00000000" w:rsidRPr="00000000">
        <w:rPr>
          <w:rFonts w:ascii="Times New Roman" w:cs="Times New Roman" w:eastAsia="Times New Roman" w:hAnsi="Times New Roman"/>
          <w:b w:val="1"/>
          <w:sz w:val="28"/>
          <w:szCs w:val="28"/>
          <w:rtl w:val="0"/>
        </w:rPr>
        <w:t xml:space="preserve">ілюк А.І.</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статтею 47 Конституції України, статтею 30 Закону України «Про місцеве самоврядування в Україні», ст</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 Закону України «Про забезпечення організаційно-правових умов соціального захисту дітей-сиріт та дітей, позбавлених батьківського піклування», постановою Кабінету Міністрів України «Деякі питання забезпечення дітей-сиріт, дітей, позбавлених батьківського піклування, осіб з їх числа житлом та підтримки малих групових будинків» від 26.05.2021 року №615, беручи до уваги рішення Оріховецької сільської ради Сквирського району Київської області від 08.05.2019 року №02-28-07 «Про придбання житла для використання як соціального житла для дитини-сироти», рішення Сквирської міської ради від 18.11.2020 року №12-1-VIII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від 21.01.2021 року  №17-4-VIII «Про затвердження передавального акту Оріховецької сільсько ради (ЄДРПОУ 04362071), рішення Сквирської районної ради від 14.03.2019 року № 10-32-07 «Про внесення змін до рішення районної ради від 20.12.2018 року № 03-29-07 «Про районний бюджет Сквирського району на 2019 рік», Витяг з Державного реєстру речових прав на нерухоме майно про реєстрацію права власності від 18.11.2021 року №285458784, враховуючи клопотання старости Сквирської міської ради від 24.01.2022 року № 06/17-17 (вх. № 240), заяву гр. Гілюк А.І. від 22.02.2022 року (вх. №158), з метою забезпечення гарантованого Конституцією України права громадян на житло, Сквирська міська рада VIII скликання</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4"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В И Р І Ш И ЛА:</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4" w:firstLine="510"/>
        <w:jc w:val="both"/>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25.19685039370086" w:right="3" w:hanging="360"/>
        <w:jc w:val="both"/>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Передати Гілюк Аліні Іванівні, 13.11.2000 року народження, особі із числа дітей-с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иріт, у приватну власність житловий будинок з господарськими будівлями і спорудами, що знаходиться за адресою: вул.Центральна, 35, с. Оріховець, Білоцерківського району, Київської області, загальною площею 63,3 кв.м., житловою площею 41,3 кв. м., який належить на праві власності Сквирській міській раді згідно Витягу з Державного реєстру речових прав на нерухоме майно про реєстрацію права власності від 18.11.2021 року № 285458784.</w:t>
      </w:r>
      <w:r w:rsidDel="00000000" w:rsidR="00000000" w:rsidRPr="00000000">
        <w:rPr>
          <w:rtl w:val="0"/>
        </w:rPr>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Громадянці Гілюк Аліні Іванівні зареєструвати право власності на житловий будинок відповідно до Закону України "Про державну реєстрацію речових прав на нерухоме майно та їх обтяжень".</w:t>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 набирає чинності з моменту його прийняття.</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425.196850393700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цього рішення покласти на постійну депутатську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5.196850393700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 xml:space="preserve">Валентина ЛЕВІЦЬКА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40" w:w="11910" w:orient="portrait"/>
      <w:pgMar w:bottom="1134" w:top="992.1259842519685" w:left="1701" w:right="850" w:header="720" w:footer="72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870" w:hanging="360"/>
      </w:pPr>
      <w:rPr>
        <w:vertAlign w:val="baseline"/>
      </w:rPr>
    </w:lvl>
    <w:lvl w:ilvl="1">
      <w:start w:val="1"/>
      <w:numFmt w:val="lowerLetter"/>
      <w:lvlText w:val="%2."/>
      <w:lvlJc w:val="left"/>
      <w:pPr>
        <w:ind w:left="1590" w:hanging="360"/>
      </w:pPr>
      <w:rPr>
        <w:vertAlign w:val="baseline"/>
      </w:rPr>
    </w:lvl>
    <w:lvl w:ilvl="2">
      <w:start w:val="1"/>
      <w:numFmt w:val="lowerRoman"/>
      <w:lvlText w:val="%3."/>
      <w:lvlJc w:val="right"/>
      <w:pPr>
        <w:ind w:left="2310" w:hanging="180"/>
      </w:pPr>
      <w:rPr>
        <w:vertAlign w:val="baseline"/>
      </w:rPr>
    </w:lvl>
    <w:lvl w:ilvl="3">
      <w:start w:val="1"/>
      <w:numFmt w:val="decimal"/>
      <w:lvlText w:val="%4."/>
      <w:lvlJc w:val="left"/>
      <w:pPr>
        <w:ind w:left="3030" w:hanging="360"/>
      </w:pPr>
      <w:rPr>
        <w:vertAlign w:val="baseline"/>
      </w:rPr>
    </w:lvl>
    <w:lvl w:ilvl="4">
      <w:start w:val="1"/>
      <w:numFmt w:val="lowerLetter"/>
      <w:lvlText w:val="%5."/>
      <w:lvlJc w:val="left"/>
      <w:pPr>
        <w:ind w:left="3750" w:hanging="360"/>
      </w:pPr>
      <w:rPr>
        <w:vertAlign w:val="baseline"/>
      </w:rPr>
    </w:lvl>
    <w:lvl w:ilvl="5">
      <w:start w:val="1"/>
      <w:numFmt w:val="lowerRoman"/>
      <w:lvlText w:val="%6."/>
      <w:lvlJc w:val="right"/>
      <w:pPr>
        <w:ind w:left="4470" w:hanging="180"/>
      </w:pPr>
      <w:rPr>
        <w:vertAlign w:val="baseline"/>
      </w:rPr>
    </w:lvl>
    <w:lvl w:ilvl="6">
      <w:start w:val="1"/>
      <w:numFmt w:val="decimal"/>
      <w:lvlText w:val="%7."/>
      <w:lvlJc w:val="left"/>
      <w:pPr>
        <w:ind w:left="5190" w:hanging="360"/>
      </w:pPr>
      <w:rPr>
        <w:vertAlign w:val="baseline"/>
      </w:rPr>
    </w:lvl>
    <w:lvl w:ilvl="7">
      <w:start w:val="1"/>
      <w:numFmt w:val="lowerLetter"/>
      <w:lvlText w:val="%8."/>
      <w:lvlJc w:val="left"/>
      <w:pPr>
        <w:ind w:left="5910" w:hanging="360"/>
      </w:pPr>
      <w:rPr>
        <w:vertAlign w:val="baseline"/>
      </w:rPr>
    </w:lvl>
    <w:lvl w:ilvl="8">
      <w:start w:val="1"/>
      <w:numFmt w:val="lowerRoman"/>
      <w:lvlText w:val="%9."/>
      <w:lvlJc w:val="right"/>
      <w:pPr>
        <w:ind w:left="663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en-US" w:val="en-US"/>
    </w:rPr>
  </w:style>
  <w:style w:type="paragraph" w:styleId="Заголовок1">
    <w:name w:val="Заголовок 1"/>
    <w:basedOn w:val="Обычный"/>
    <w:next w:val="Обычный"/>
    <w:autoRedefine w:val="0"/>
    <w:hidden w:val="0"/>
    <w:qFormat w:val="0"/>
    <w:pPr>
      <w:keepNext w:val="1"/>
      <w:widowControl w:val="1"/>
      <w:suppressAutoHyphens w:val="1"/>
      <w:autoSpaceDE w:val="1"/>
      <w:autoSpaceDN w:val="1"/>
      <w:spacing w:line="1" w:lineRule="atLeast"/>
      <w:ind w:leftChars="-1" w:rightChars="0" w:firstLineChars="-1"/>
      <w:jc w:val="center"/>
      <w:textDirection w:val="btLr"/>
      <w:textAlignment w:val="top"/>
      <w:outlineLvl w:val="0"/>
    </w:pPr>
    <w:rPr>
      <w:rFonts w:ascii="Times New Roman" w:eastAsia="Times New Roman" w:hAnsi="Times New Roman"/>
      <w:w w:val="100"/>
      <w:position w:val="-1"/>
      <w:sz w:val="44"/>
      <w:szCs w:val="20"/>
      <w:effect w:val="none"/>
      <w:vertAlign w:val="baseline"/>
      <w:cs w:val="0"/>
      <w:em w:val="none"/>
      <w:lang w:bidi="ar-SA" w:eastAsia="uk-UA" w:val="uk-UA"/>
    </w:rPr>
  </w:style>
  <w:style w:type="paragraph" w:styleId="Заголовок3">
    <w:name w:val="Заголовок 3"/>
    <w:basedOn w:val="Обычный"/>
    <w:next w:val="Обычный"/>
    <w:autoRedefine w:val="0"/>
    <w:hidden w:val="0"/>
    <w:qFormat w:val="1"/>
    <w:pPr>
      <w:keepNext w:val="1"/>
      <w:keepLines w:val="1"/>
      <w:widowControl w:val="0"/>
      <w:suppressAutoHyphens w:val="1"/>
      <w:autoSpaceDE w:val="0"/>
      <w:autoSpaceDN w:val="0"/>
      <w:spacing w:before="200" w:line="1" w:lineRule="atLeast"/>
      <w:ind w:leftChars="-1" w:rightChars="0" w:firstLineChars="-1"/>
      <w:textDirection w:val="btLr"/>
      <w:textAlignment w:val="top"/>
      <w:outlineLvl w:val="2"/>
    </w:pPr>
    <w:rPr>
      <w:rFonts w:ascii="Cambria" w:cs="Times New Roman" w:eastAsia="Times New Roman" w:hAnsi="Cambria"/>
      <w:b w:val="1"/>
      <w:bCs w:val="1"/>
      <w:color w:val="4f81bd"/>
      <w:w w:val="100"/>
      <w:position w:val="-1"/>
      <w:sz w:val="22"/>
      <w:szCs w:val="22"/>
      <w:effect w:val="none"/>
      <w:vertAlign w:val="baseline"/>
      <w:cs w:val="0"/>
      <w:em w:val="none"/>
      <w:lang w:bidi="ar-SA" w:eastAsia="en-US" w:val="en-US"/>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table" w:styleId="TableNormal">
    <w:name w:val="Table Normal"/>
    <w:next w:val="TableNormal"/>
    <w:autoRedefine w:val="0"/>
    <w:hidden w:val="0"/>
    <w:qFormat w:val="1"/>
    <w:pPr>
      <w:widowControl w:val="0"/>
      <w:suppressAutoHyphens w:val="1"/>
      <w:autoSpaceDE w:val="0"/>
      <w:autoSpaceDN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tblPr>
      <w:tblStyle w:val="TableNormal"/>
      <w:jc w:val="left"/>
      <w:tblInd w:w="0.0" w:type="dxa"/>
      <w:tblCellMar>
        <w:top w:w="0.0" w:type="dxa"/>
        <w:left w:w="0.0" w:type="dxa"/>
        <w:bottom w:w="0.0" w:type="dxa"/>
        <w:right w:w="0.0" w:type="dxa"/>
      </w:tblCellMar>
    </w:tblPr>
  </w:style>
  <w:style w:type="paragraph" w:styleId="Основнойтекст">
    <w:name w:val="Основной текст"/>
    <w:basedOn w:val="Обычный"/>
    <w:next w:val="Основнойтекст"/>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b w:val="1"/>
      <w:bCs w:val="1"/>
      <w:w w:val="100"/>
      <w:position w:val="-1"/>
      <w:sz w:val="28"/>
      <w:szCs w:val="28"/>
      <w:effect w:val="none"/>
      <w:vertAlign w:val="baseline"/>
      <w:cs w:val="0"/>
      <w:em w:val="none"/>
      <w:lang w:bidi="ar-SA" w:eastAsia="en-US" w:val="en-US"/>
    </w:rPr>
  </w:style>
  <w:style w:type="paragraph" w:styleId="Абзацсписка">
    <w:name w:val="Абзац списка"/>
    <w:basedOn w:val="Обычный"/>
    <w:next w:val="Абзацсписка"/>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en-US" w:val="en-US"/>
    </w:rPr>
  </w:style>
  <w:style w:type="paragraph" w:styleId="TableParagraph">
    <w:name w:val="Table Paragraph"/>
    <w:basedOn w:val="Обычный"/>
    <w:next w:val="TableParagraph"/>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en-US" w:val="en-US"/>
    </w:rPr>
  </w:style>
  <w:style w:type="character" w:styleId="ОсновнойтекстЗнак">
    <w:name w:val="Основной текст Знак"/>
    <w:basedOn w:val="Основнойшрифтабзаца"/>
    <w:next w:val="ОсновнойтекстЗнак"/>
    <w:autoRedefine w:val="0"/>
    <w:hidden w:val="0"/>
    <w:qFormat w:val="0"/>
    <w:rPr>
      <w:rFonts w:ascii="Times New Roman" w:cs="Times New Roman" w:eastAsia="Times New Roman" w:hAnsi="Times New Roman"/>
      <w:b w:val="1"/>
      <w:bCs w:val="1"/>
      <w:w w:val="100"/>
      <w:position w:val="-1"/>
      <w:sz w:val="28"/>
      <w:szCs w:val="28"/>
      <w:effect w:val="none"/>
      <w:vertAlign w:val="baseline"/>
      <w:cs w:val="0"/>
      <w:em w:val="none"/>
      <w:lang/>
    </w:rPr>
  </w:style>
  <w:style w:type="paragraph" w:styleId="Текствыноски">
    <w:name w:val="Текст выноски"/>
    <w:basedOn w:val="Обычный"/>
    <w:next w:val="Текствыноски"/>
    <w:autoRedefine w:val="0"/>
    <w:hidden w:val="0"/>
    <w:qFormat w:val="1"/>
    <w:pPr>
      <w:widowControl w:val="0"/>
      <w:suppressAutoHyphens w:val="1"/>
      <w:autoSpaceDE w:val="0"/>
      <w:autoSpaceDN w:val="0"/>
      <w:spacing w:line="1" w:lineRule="atLeast"/>
      <w:ind w:leftChars="-1" w:rightChars="0" w:firstLineChars="-1"/>
      <w:textDirection w:val="btLr"/>
      <w:textAlignment w:val="top"/>
      <w:outlineLvl w:val="0"/>
    </w:pPr>
    <w:rPr>
      <w:rFonts w:ascii="Tahoma" w:cs="Tahoma" w:eastAsia="Times New Roman" w:hAnsi="Tahoma"/>
      <w:w w:val="100"/>
      <w:position w:val="-1"/>
      <w:sz w:val="16"/>
      <w:szCs w:val="16"/>
      <w:effect w:val="none"/>
      <w:vertAlign w:val="baseline"/>
      <w:cs w:val="0"/>
      <w:em w:val="none"/>
      <w:lang w:bidi="ar-SA" w:eastAsia="en-US" w:val="en-US"/>
    </w:rPr>
  </w:style>
  <w:style w:type="character" w:styleId="ТекствыноскиЗнак">
    <w:name w:val="Текст выноски Знак"/>
    <w:basedOn w:val="Основнойшрифтабзаца"/>
    <w:next w:val="ТекствыноскиЗнак"/>
    <w:autoRedefine w:val="0"/>
    <w:hidden w:val="0"/>
    <w:qFormat w:val="0"/>
    <w:rPr>
      <w:rFonts w:ascii="Tahoma" w:cs="Tahoma" w:eastAsia="Times New Roman" w:hAnsi="Tahoma"/>
      <w:w w:val="100"/>
      <w:position w:val="-1"/>
      <w:sz w:val="16"/>
      <w:szCs w:val="16"/>
      <w:effect w:val="none"/>
      <w:vertAlign w:val="baseline"/>
      <w:cs w:val="0"/>
      <w:em w:val="none"/>
      <w:lang/>
    </w:rPr>
  </w:style>
  <w:style w:type="character" w:styleId="Заголовок1Знак">
    <w:name w:val="Заголовок 1 Знак"/>
    <w:basedOn w:val="Основнойшрифтабзаца"/>
    <w:next w:val="Заголовок1Знак"/>
    <w:autoRedefine w:val="0"/>
    <w:hidden w:val="0"/>
    <w:qFormat w:val="0"/>
    <w:rPr>
      <w:rFonts w:ascii="Times New Roman" w:cs="Times New Roman" w:eastAsia="Times New Roman" w:hAnsi="Times New Roman"/>
      <w:w w:val="100"/>
      <w:position w:val="-1"/>
      <w:sz w:val="44"/>
      <w:szCs w:val="20"/>
      <w:effect w:val="none"/>
      <w:vertAlign w:val="baseline"/>
      <w:cs w:val="0"/>
      <w:em w:val="none"/>
      <w:lang w:eastAsia="uk-UA" w:val="uk-UA"/>
    </w:rPr>
  </w:style>
  <w:style w:type="paragraph" w:styleId="СтандартныйHTML">
    <w:name w:val="Стандартный HTML"/>
    <w:basedOn w:val="Обычный"/>
    <w:next w:val="СтандартныйHTML"/>
    <w:autoRedefine w:val="0"/>
    <w:hidden w:val="0"/>
    <w:qFormat w:val="1"/>
    <w:pPr>
      <w:widowControl w:val="1"/>
      <w:suppressAutoHyphens w:val="1"/>
      <w:autoSpaceDE w:val="1"/>
      <w:autoSpaceDN w:val="1"/>
      <w:spacing w:line="1" w:lineRule="atLeast"/>
      <w:ind w:leftChars="-1" w:rightChars="0" w:firstLineChars="-1"/>
      <w:textDirection w:val="btLr"/>
      <w:textAlignment w:val="top"/>
      <w:outlineLvl w:val="0"/>
    </w:pPr>
    <w:rPr>
      <w:rFonts w:ascii="Courier New" w:cs="Courier New" w:eastAsia="Times New Roman" w:hAnsi="Courier New"/>
      <w:w w:val="100"/>
      <w:position w:val="-1"/>
      <w:sz w:val="20"/>
      <w:szCs w:val="20"/>
      <w:effect w:val="none"/>
      <w:vertAlign w:val="baseline"/>
      <w:cs w:val="0"/>
      <w:em w:val="none"/>
      <w:lang w:bidi="ar-SA" w:eastAsia="uk-UA" w:val="uk-UA"/>
    </w:rPr>
  </w:style>
  <w:style w:type="character" w:styleId="СтандартныйHTMLЗнак">
    <w:name w:val="Стандартный HTML Знак"/>
    <w:basedOn w:val="Основнойшрифтабзаца"/>
    <w:next w:val="СтандартныйHTMLЗнак"/>
    <w:autoRedefine w:val="0"/>
    <w:hidden w:val="0"/>
    <w:qFormat w:val="0"/>
    <w:rPr>
      <w:rFonts w:ascii="Courier New" w:cs="Courier New" w:eastAsia="Times New Roman" w:hAnsi="Courier New"/>
      <w:w w:val="100"/>
      <w:position w:val="-1"/>
      <w:sz w:val="20"/>
      <w:szCs w:val="20"/>
      <w:effect w:val="none"/>
      <w:vertAlign w:val="baseline"/>
      <w:cs w:val="0"/>
      <w:em w:val="none"/>
      <w:lang w:eastAsia="uk-UA" w:val="uk-UA"/>
    </w:rPr>
  </w:style>
  <w:style w:type="character" w:styleId="Гиперссылка">
    <w:name w:val="Гиперссылка"/>
    <w:basedOn w:val="Основнойшрифтабзаца"/>
    <w:next w:val="Гиперссылка"/>
    <w:autoRedefine w:val="0"/>
    <w:hidden w:val="0"/>
    <w:qFormat w:val="1"/>
    <w:rPr>
      <w:color w:val="0000ff"/>
      <w:w w:val="100"/>
      <w:position w:val="-1"/>
      <w:u w:val="single"/>
      <w:effect w:val="none"/>
      <w:vertAlign w:val="baseline"/>
      <w:cs w:val="0"/>
      <w:em w:val="none"/>
      <w:lang/>
    </w:rPr>
  </w:style>
  <w:style w:type="paragraph" w:styleId="Основнойтекст21">
    <w:name w:val="Основной текст 21"/>
    <w:basedOn w:val="Обычный"/>
    <w:next w:val="Основнойтекст21"/>
    <w:autoRedefine w:val="0"/>
    <w:hidden w:val="0"/>
    <w:qFormat w:val="0"/>
    <w:pPr>
      <w:widowControl w:val="1"/>
      <w:suppressAutoHyphens w:val="0"/>
      <w:autoSpaceDE w:val="1"/>
      <w:autoSpaceDN w:val="1"/>
      <w:spacing w:line="1" w:lineRule="atLeast"/>
      <w:ind w:leftChars="-1" w:rightChars="0" w:firstLineChars="-1"/>
      <w:jc w:val="both"/>
      <w:textDirection w:val="btLr"/>
      <w:textAlignment w:val="top"/>
      <w:outlineLvl w:val="0"/>
    </w:pPr>
    <w:rPr>
      <w:rFonts w:ascii="Arial" w:eastAsia="Courier New" w:hAnsi="Arial"/>
      <w:w w:val="100"/>
      <w:kern w:val="2"/>
      <w:position w:val="-1"/>
      <w:sz w:val="28"/>
      <w:szCs w:val="24"/>
      <w:effect w:val="none"/>
      <w:vertAlign w:val="baseline"/>
      <w:cs w:val="0"/>
      <w:em w:val="none"/>
      <w:lang w:bidi="ar-SA" w:eastAsia="uk-UA" w:val="uk-UA"/>
    </w:rPr>
  </w:style>
  <w:style w:type="paragraph" w:styleId="Подзаголовок">
    <w:name w:val="Подзаголовок"/>
    <w:basedOn w:val="Обычный"/>
    <w:next w:val="Обычный"/>
    <w:autoRedefine w:val="0"/>
    <w:hidden w:val="0"/>
    <w:qFormat w:val="0"/>
    <w:pPr>
      <w:widowControl w:val="1"/>
      <w:suppressAutoHyphens w:val="1"/>
      <w:autoSpaceDE w:val="1"/>
      <w:autoSpaceDN w:val="1"/>
      <w:spacing w:after="60" w:line="1" w:lineRule="atLeast"/>
      <w:ind w:leftChars="-1" w:rightChars="0" w:firstLineChars="-1"/>
      <w:jc w:val="center"/>
      <w:textDirection w:val="btLr"/>
      <w:textAlignment w:val="top"/>
      <w:outlineLvl w:val="1"/>
    </w:pPr>
    <w:rPr>
      <w:rFonts w:ascii="Calibri Light" w:eastAsia="Times New Roman" w:hAnsi="Calibri Light"/>
      <w:w w:val="100"/>
      <w:position w:val="-1"/>
      <w:sz w:val="24"/>
      <w:szCs w:val="24"/>
      <w:effect w:val="none"/>
      <w:vertAlign w:val="baseline"/>
      <w:cs w:val="0"/>
      <w:em w:val="none"/>
      <w:lang w:bidi="ar-SA" w:eastAsia="en-US" w:val="uk-UA"/>
    </w:rPr>
  </w:style>
  <w:style w:type="character" w:styleId="ПодзаголовокЗнак">
    <w:name w:val="Подзаголовок Знак"/>
    <w:basedOn w:val="Основнойшрифтабзаца"/>
    <w:next w:val="ПодзаголовокЗнак"/>
    <w:autoRedefine w:val="0"/>
    <w:hidden w:val="0"/>
    <w:qFormat w:val="0"/>
    <w:rPr>
      <w:rFonts w:ascii="Calibri Light" w:cs="Times New Roman" w:eastAsia="Times New Roman" w:hAnsi="Calibri Light"/>
      <w:w w:val="100"/>
      <w:position w:val="-1"/>
      <w:sz w:val="24"/>
      <w:szCs w:val="24"/>
      <w:effect w:val="none"/>
      <w:vertAlign w:val="baseline"/>
      <w:cs w:val="0"/>
      <w:em w:val="none"/>
      <w:lang w:val="uk-UA"/>
    </w:rPr>
  </w:style>
  <w:style w:type="table" w:styleId="Сеткатаблицы">
    <w:name w:val="Сетка таблицы"/>
    <w:basedOn w:val="Обычнаятаблица"/>
    <w:next w:val="Сеткатаблицы"/>
    <w:autoRedefine w:val="0"/>
    <w:hidden w:val="0"/>
    <w:qFormat w:val="0"/>
    <w:pPr>
      <w:widowControl w:val="1"/>
      <w:suppressAutoHyphens w:val="1"/>
      <w:autoSpaceDE w:val="1"/>
      <w:autoSpaceDN w:val="1"/>
      <w:spacing w:line="1" w:lineRule="atLeast"/>
      <w:ind w:leftChars="-1" w:rightChars="0" w:firstLineChars="-1"/>
      <w:textDirection w:val="btLr"/>
      <w:textAlignment w:val="top"/>
      <w:outlineLvl w:val="0"/>
    </w:pPr>
    <w:rPr>
      <w:w w:val="100"/>
      <w:position w:val="-1"/>
      <w:effect w:val="none"/>
      <w:vertAlign w:val="baseline"/>
      <w:cs w:val="0"/>
      <w:em w:val="none"/>
      <w:lang w:val="ru-RU"/>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Обычный(веб)">
    <w:name w:val="Обычный (веб)"/>
    <w:basedOn w:val="Обычный"/>
    <w:next w:val="Обычный(веб)"/>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character" w:styleId="rvts9">
    <w:name w:val="rvts9"/>
    <w:basedOn w:val="Основнойшрифтабзаца"/>
    <w:next w:val="rvts9"/>
    <w:autoRedefine w:val="0"/>
    <w:hidden w:val="0"/>
    <w:qFormat w:val="0"/>
    <w:rPr>
      <w:w w:val="100"/>
      <w:position w:val="-1"/>
      <w:effect w:val="none"/>
      <w:vertAlign w:val="baseline"/>
      <w:cs w:val="0"/>
      <w:em w:val="none"/>
      <w:lang/>
    </w:rPr>
  </w:style>
  <w:style w:type="character" w:styleId="rvts23">
    <w:name w:val="rvts23"/>
    <w:basedOn w:val="Основнойшрифтабзаца"/>
    <w:next w:val="rvts23"/>
    <w:autoRedefine w:val="0"/>
    <w:hidden w:val="0"/>
    <w:qFormat w:val="0"/>
    <w:rPr>
      <w:w w:val="100"/>
      <w:position w:val="-1"/>
      <w:effect w:val="none"/>
      <w:vertAlign w:val="baseline"/>
      <w:cs w:val="0"/>
      <w:em w:val="none"/>
      <w:lang/>
    </w:rPr>
  </w:style>
  <w:style w:type="character" w:styleId="Номерстроки">
    <w:name w:val="Номер строки"/>
    <w:basedOn w:val="Основнойшрифтабзаца"/>
    <w:next w:val="Номерстроки"/>
    <w:autoRedefine w:val="0"/>
    <w:hidden w:val="0"/>
    <w:qFormat w:val="1"/>
    <w:rPr>
      <w:w w:val="100"/>
      <w:position w:val="-1"/>
      <w:effect w:val="none"/>
      <w:vertAlign w:val="baseline"/>
      <w:cs w:val="0"/>
      <w:em w:val="none"/>
      <w:lang/>
    </w:rPr>
  </w:style>
  <w:style w:type="paragraph" w:styleId="tj">
    <w:name w:val="tj"/>
    <w:basedOn w:val="Обычный"/>
    <w:next w:val="tj"/>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Заголовок3Знак">
    <w:name w:val="Заголовок 3 Знак"/>
    <w:basedOn w:val="Основнойшрифтабзаца"/>
    <w:next w:val="Заголовок3Знак"/>
    <w:autoRedefine w:val="0"/>
    <w:hidden w:val="0"/>
    <w:qFormat w:val="0"/>
    <w:rPr>
      <w:rFonts w:ascii="Cambria" w:cs="Times New Roman" w:eastAsia="Times New Roman" w:hAnsi="Cambria"/>
      <w:b w:val="1"/>
      <w:bCs w:val="1"/>
      <w:color w:val="4f81bd"/>
      <w:w w:val="100"/>
      <w:position w:val="-1"/>
      <w:effect w:val="none"/>
      <w:vertAlign w:val="baseline"/>
      <w:cs w:val="0"/>
      <w:em w:val="none"/>
      <w:lang/>
    </w:rPr>
  </w:style>
  <w:style w:type="character" w:styleId="Выделение">
    <w:name w:val="Выделение"/>
    <w:basedOn w:val="Основнойшрифтабзаца"/>
    <w:next w:val="Выделение"/>
    <w:autoRedefine w:val="0"/>
    <w:hidden w:val="0"/>
    <w:qFormat w:val="0"/>
    <w:rPr>
      <w:i w:val="1"/>
      <w:iCs w:val="1"/>
      <w:w w:val="100"/>
      <w:position w:val="-1"/>
      <w:effect w:val="none"/>
      <w:vertAlign w:val="baseline"/>
      <w:cs w:val="0"/>
      <w:em w:val="none"/>
      <w:lang/>
    </w:rPr>
  </w:style>
  <w:style w:type="paragraph" w:styleId="docdata,docy,v5,4395,baiaagaaboqcaaadgw0aaaupdqaaaaaaaaaaaaaaaaaaaaaaaaaaaaaaaaaaaaaaaaaaaaaaaaaaaaaaaaaaaaaaaaaaaaaaaaaaaaaaaaaaaaaaaaaaaaaaaaaaaaaaaaaaaaaaaaaaaaaaaaaaaaaaaaaaaaaaaaaaaaaaaaaaaaaaaaaaaaaaaaaaaaaaaaaaaaaaaaaaaaaaaaaaaaaaaaaaaaaaaaaaaaaa">
    <w:name w:val="docdata,docy,v5,4395,baiaagaaboqcaaadgw0aaaupdqaaaaaaaaaaaaaaaaaaaaaaaaaaaaaaaaaaaaaaaaaaaaaaaaaaaaaaaaaaaaaaaaaaaaaaaaaaaaaaaaaaaaaaaaaaaaaaaaaaaaaaaaaaaaaaaaaaaaaaaaaaaaaaaaaaaaaaaaaaaaaaaaaaaaaaaaaaaaaaaaaaaaaaaaaaaaaaaaaaaaaaaaaaaaaaaaaaaaaaaaaaaaaa"/>
    <w:basedOn w:val="Обычный"/>
    <w:next w:val="docdata,docy,v5,4395,baiaagaaboqcaaadgw0aaaupdqaaaaaaaaaaaaaaaaaaaaaaaaaaaaaaaaaaaaaaaaaaaaaaaaaaaaaaaaaaaaaaaaaaaaaaaaaaaaaaaaaaaaaaaaaaaaaaaaaaaaaaaaaaaaaaaaaaaaaaaaaaaaaaaaaaaaaaaaaaaaaaaaaaaaaaaaaaaaaaaaaaaaaaaaaaaaaaaaaaaaaaaaaaaaaaaaaaaaaaaaaaaaaa"/>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Строгий">
    <w:name w:val="Строгий"/>
    <w:basedOn w:val="Основнойшрифтабзаца"/>
    <w:next w:val="Строгий"/>
    <w:autoRedefine w:val="0"/>
    <w:hidden w:val="0"/>
    <w:qFormat w:val="0"/>
    <w:rPr>
      <w:b w:val="1"/>
      <w:bCs w:val="1"/>
      <w:w w:val="100"/>
      <w:position w:val="-1"/>
      <w:effect w:val="none"/>
      <w:vertAlign w:val="baseline"/>
      <w:cs w:val="0"/>
      <w:em w:val="none"/>
      <w:lang/>
    </w:rPr>
  </w:style>
  <w:style w:type="paragraph" w:styleId="rvps17">
    <w:name w:val="rvps17"/>
    <w:basedOn w:val="Обычный"/>
    <w:next w:val="rvps17"/>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rvts78">
    <w:name w:val="rvts78"/>
    <w:basedOn w:val="Основнойшрифтабзаца"/>
    <w:next w:val="rvts78"/>
    <w:autoRedefine w:val="0"/>
    <w:hidden w:val="0"/>
    <w:qFormat w:val="0"/>
    <w:rPr>
      <w:w w:val="100"/>
      <w:position w:val="-1"/>
      <w:effect w:val="none"/>
      <w:vertAlign w:val="baseline"/>
      <w:cs w:val="0"/>
      <w:em w:val="none"/>
      <w:lang/>
    </w:rPr>
  </w:style>
  <w:style w:type="paragraph" w:styleId="rvps6">
    <w:name w:val="rvps6"/>
    <w:basedOn w:val="Обычный"/>
    <w:next w:val="rvps6"/>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TaIhifA+OZ7au5hPC6dQaQlyvw==">AMUW2mVkH+/iIg91vRtkg7w32pdI14crX5UrcqAT5boluv4+hf3YAxwEeUOvEV2iGUryyjRTOtOngYu1tMRR9V//Vqs82nwFBD6IIDeuXs7XOiESom0fq4y6Wb9+aNY7UH7/had8NBAF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2022-06-23T07:45:00Z</dcterms:created>
  <dc:creator>XTreme.ws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Creator">
    <vt:lpstr>Microsoft® Office Word 2007</vt:lpstr>
  </property>
  <property fmtid="{D5CDD505-2E9C-101B-9397-08002B2CF9AE}" pid="4" name="LastSaved">
    <vt:filetime>2018-02-16T00:00:00Z</vt:filetime>
  </property>
</Properties>
</file>